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CEC3" w14:textId="1C2A8F08" w:rsidR="001835F8" w:rsidRDefault="001835F8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27BDDBB5" w14:textId="39A27244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2806676E" w14:textId="18BAC0CD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4F834A25" w14:textId="7AC046D4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3D6A279B" w14:textId="2C7E3110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002CFECB" w14:textId="7DB95C37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4B13B3B3" w14:textId="77777777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3E414139" w14:textId="68700BBC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2D7F17F2" w14:textId="7FC660EC" w:rsidR="007B654D" w:rsidRDefault="007B654D" w:rsidP="0071548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65EF26A1" w14:textId="77777777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5DABBEF7" w14:textId="6581EDCD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ESTUDO TÉCNICO PRELIMINAR (ETP)</w:t>
      </w:r>
    </w:p>
    <w:p w14:paraId="448CCE3A" w14:textId="68D07177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1F9DDFBD" w14:textId="069D12A8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52E164F6" w14:textId="2BEB1878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75168B08" w14:textId="7CE0B122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52F84FAD" w14:textId="1B157019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207A372A" w14:textId="0BA3160F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0A920216" w14:textId="1E66C828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681968EA" w14:textId="31DAD6AA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336A02B0" w14:textId="04F5E5FE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688502C2" w14:textId="51C7C33D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7799D12D" w14:textId="62FA9944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42D6B186" w14:textId="41654A21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65D9B5C5" w14:textId="6C1F21FA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016764BE" w14:textId="7690764E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1F1791C3" w14:textId="663FBBC8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3613CE9C" w14:textId="30EA002E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1C159F75" w14:textId="04930E92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18A299F5" w14:textId="30F91835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43EB0D00" w14:textId="2B5E9E3B" w:rsidR="007B654D" w:rsidRDefault="007B654D" w:rsidP="0071548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67E9001E" w14:textId="70B67210" w:rsidR="007B654D" w:rsidRDefault="007B654D" w:rsidP="0071548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14:paraId="2242B09F" w14:textId="02D45627" w:rsidR="007B654D" w:rsidRDefault="007B654D" w:rsidP="0071548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7B654D">
        <w:rPr>
          <w:rFonts w:ascii="Garamond" w:hAnsi="Garamond"/>
          <w:b/>
          <w:sz w:val="24"/>
          <w:szCs w:val="24"/>
        </w:rPr>
        <w:t>ESTUDO TÉCNICO PRELIMINAR (ETP</w:t>
      </w:r>
      <w:r>
        <w:rPr>
          <w:rFonts w:ascii="Garamond" w:hAnsi="Garamond"/>
          <w:b/>
          <w:sz w:val="28"/>
          <w:szCs w:val="28"/>
        </w:rPr>
        <w:t>)</w:t>
      </w:r>
    </w:p>
    <w:p w14:paraId="26F9BFE8" w14:textId="5643E16D" w:rsidR="007B654D" w:rsidRDefault="007B654D" w:rsidP="0071548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14:paraId="052C01A5" w14:textId="6A091947" w:rsidR="007B654D" w:rsidRDefault="007B654D" w:rsidP="0071548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1.DADOS DO ÓRGÃO GERENCIADOR:</w:t>
      </w:r>
    </w:p>
    <w:p w14:paraId="54AC80BE" w14:textId="77777777" w:rsidR="007B654D" w:rsidRPr="007B654D" w:rsidRDefault="007B654D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B654D">
        <w:rPr>
          <w:rFonts w:ascii="Garamond" w:hAnsi="Garamond"/>
          <w:b/>
          <w:bCs/>
          <w:sz w:val="28"/>
          <w:szCs w:val="28"/>
        </w:rPr>
        <w:t xml:space="preserve">ÓRGÃO: </w:t>
      </w:r>
      <w:r w:rsidRPr="007B654D">
        <w:rPr>
          <w:rFonts w:ascii="Garamond" w:hAnsi="Garamond"/>
          <w:sz w:val="28"/>
          <w:szCs w:val="28"/>
        </w:rPr>
        <w:t>Departamento Municipal de Saúde</w:t>
      </w:r>
    </w:p>
    <w:p w14:paraId="78D3DD0D" w14:textId="22B90D2D" w:rsidR="007B654D" w:rsidRPr="007B654D" w:rsidRDefault="007B654D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7B654D">
        <w:rPr>
          <w:rFonts w:ascii="Garamond" w:hAnsi="Garamond"/>
          <w:b/>
          <w:bCs/>
          <w:sz w:val="28"/>
          <w:szCs w:val="28"/>
        </w:rPr>
        <w:t xml:space="preserve">ENDEREÇO: </w:t>
      </w:r>
      <w:r w:rsidRPr="007B654D">
        <w:rPr>
          <w:rFonts w:ascii="Garamond" w:hAnsi="Garamond"/>
          <w:sz w:val="28"/>
          <w:szCs w:val="28"/>
        </w:rPr>
        <w:t>Rua Gabriel Francisco,370</w:t>
      </w:r>
      <w:r>
        <w:rPr>
          <w:rFonts w:ascii="Garamond" w:hAnsi="Garamond"/>
          <w:sz w:val="28"/>
          <w:szCs w:val="28"/>
        </w:rPr>
        <w:t>,</w:t>
      </w:r>
      <w:r w:rsidRPr="007B654D">
        <w:rPr>
          <w:rFonts w:ascii="Garamond" w:hAnsi="Garamond"/>
          <w:sz w:val="28"/>
          <w:szCs w:val="28"/>
        </w:rPr>
        <w:t xml:space="preserve"> Centro</w:t>
      </w:r>
    </w:p>
    <w:p w14:paraId="72D4285E" w14:textId="77777777" w:rsidR="007B654D" w:rsidRPr="007B654D" w:rsidRDefault="007B654D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B654D">
        <w:rPr>
          <w:rFonts w:ascii="Garamond" w:hAnsi="Garamond"/>
          <w:b/>
          <w:bCs/>
          <w:sz w:val="28"/>
          <w:szCs w:val="28"/>
        </w:rPr>
        <w:t xml:space="preserve">CIDADE: </w:t>
      </w:r>
      <w:r w:rsidRPr="007B654D">
        <w:rPr>
          <w:rFonts w:ascii="Garamond" w:hAnsi="Garamond"/>
          <w:sz w:val="28"/>
          <w:szCs w:val="28"/>
        </w:rPr>
        <w:t>Santa Cruz da Conceição</w:t>
      </w:r>
    </w:p>
    <w:p w14:paraId="7A1BB28C" w14:textId="303B43C7" w:rsidR="007B654D" w:rsidRDefault="007B654D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B654D">
        <w:rPr>
          <w:rFonts w:ascii="Garamond" w:hAnsi="Garamond"/>
          <w:b/>
          <w:bCs/>
          <w:sz w:val="28"/>
          <w:szCs w:val="28"/>
        </w:rPr>
        <w:t xml:space="preserve">DIRETORA DO DEPARTAMENTO DE SAÚDE: </w:t>
      </w:r>
      <w:r w:rsidRPr="007B654D">
        <w:rPr>
          <w:rFonts w:ascii="Garamond" w:hAnsi="Garamond"/>
          <w:sz w:val="28"/>
          <w:szCs w:val="28"/>
        </w:rPr>
        <w:t xml:space="preserve">Simone </w:t>
      </w:r>
      <w:proofErr w:type="spellStart"/>
      <w:r w:rsidRPr="007B654D">
        <w:rPr>
          <w:rFonts w:ascii="Garamond" w:hAnsi="Garamond"/>
          <w:sz w:val="28"/>
          <w:szCs w:val="28"/>
        </w:rPr>
        <w:t>Knorre</w:t>
      </w:r>
      <w:proofErr w:type="spellEnd"/>
    </w:p>
    <w:p w14:paraId="6CA3E742" w14:textId="66EBB121" w:rsidR="007B654D" w:rsidRDefault="007B654D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7AF73D64" w14:textId="4879AF4B" w:rsidR="007B654D" w:rsidRPr="007B654D" w:rsidRDefault="007B654D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7B654D">
        <w:rPr>
          <w:rFonts w:ascii="Garamond" w:hAnsi="Garamond"/>
          <w:b/>
          <w:bCs/>
          <w:sz w:val="28"/>
          <w:szCs w:val="28"/>
        </w:rPr>
        <w:t>2. INTRODUÇÃO</w:t>
      </w:r>
    </w:p>
    <w:p w14:paraId="7F46B5B2" w14:textId="0C81EF8D" w:rsidR="007B654D" w:rsidRDefault="007B654D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B654D">
        <w:rPr>
          <w:rFonts w:ascii="Garamond" w:hAnsi="Garamond"/>
          <w:b/>
          <w:bCs/>
          <w:sz w:val="28"/>
          <w:szCs w:val="28"/>
        </w:rPr>
        <w:t>2.1.</w:t>
      </w:r>
      <w:r>
        <w:rPr>
          <w:rFonts w:ascii="Garamond" w:hAnsi="Garamond"/>
          <w:sz w:val="28"/>
          <w:szCs w:val="28"/>
        </w:rPr>
        <w:t xml:space="preserve"> </w:t>
      </w:r>
      <w:r w:rsidRPr="007B654D">
        <w:rPr>
          <w:rFonts w:ascii="Garamond" w:hAnsi="Garamond"/>
          <w:sz w:val="28"/>
          <w:szCs w:val="28"/>
        </w:rPr>
        <w:t>O presente Estudo Técnico Preliminar tem por objetivo embasar o processo de credenciamento de empresas ou entidades especializadas para a realização de exames laboratoriais de análises clínicas, a serem remunerados conforme a tabela SUS (SIGTAP), destinados aos pacientes atendidos pelo Departamento Municipal de Saúde de Santa Cruz da Conceição.</w:t>
      </w:r>
    </w:p>
    <w:p w14:paraId="6FCFB6FB" w14:textId="0EABB552" w:rsid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1ABD67BA" w14:textId="77777777" w:rsidR="00FD6A26" w:rsidRPr="00FD6A26" w:rsidRDefault="00FD6A26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FD6A26">
        <w:rPr>
          <w:rFonts w:ascii="Garamond" w:hAnsi="Garamond"/>
          <w:b/>
          <w:bCs/>
          <w:sz w:val="28"/>
          <w:szCs w:val="28"/>
        </w:rPr>
        <w:t>3. DESCRIÇÃO DA NECESSIDADE</w:t>
      </w:r>
    </w:p>
    <w:p w14:paraId="2EC01D1B" w14:textId="3881E2AF" w:rsidR="00FD6A26" w:rsidRPr="00FD6A26" w:rsidRDefault="00FD6A26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FD6A26">
        <w:rPr>
          <w:rFonts w:ascii="Garamond" w:hAnsi="Garamond"/>
          <w:b/>
          <w:bCs/>
          <w:sz w:val="28"/>
          <w:szCs w:val="28"/>
        </w:rPr>
        <w:t>3.1</w:t>
      </w:r>
      <w:r>
        <w:rPr>
          <w:rFonts w:ascii="Garamond" w:hAnsi="Garamond"/>
          <w:b/>
          <w:bCs/>
          <w:sz w:val="28"/>
          <w:szCs w:val="28"/>
        </w:rPr>
        <w:t>.</w:t>
      </w:r>
      <w:r w:rsidRPr="00FD6A26">
        <w:rPr>
          <w:rFonts w:ascii="Garamond" w:hAnsi="Garamond"/>
          <w:b/>
          <w:bCs/>
          <w:sz w:val="28"/>
          <w:szCs w:val="28"/>
        </w:rPr>
        <w:t xml:space="preserve"> </w:t>
      </w:r>
      <w:r w:rsidRPr="00FD6A26">
        <w:rPr>
          <w:rFonts w:ascii="Garamond" w:hAnsi="Garamond"/>
          <w:sz w:val="28"/>
          <w:szCs w:val="28"/>
        </w:rPr>
        <w:t>A realização de exames laboratoriais é essencial para o diagnóstico, acompanhamento e prevenção de doenças, sendo um serviço indispensável ao atendimento integral do usuário do SUS.</w:t>
      </w:r>
    </w:p>
    <w:p w14:paraId="6C57C142" w14:textId="26148040" w:rsid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FD6A26">
        <w:rPr>
          <w:rFonts w:ascii="Garamond" w:hAnsi="Garamond"/>
          <w:b/>
          <w:bCs/>
          <w:sz w:val="28"/>
          <w:szCs w:val="28"/>
        </w:rPr>
        <w:t>3.2</w:t>
      </w:r>
      <w:r>
        <w:rPr>
          <w:rFonts w:ascii="Garamond" w:hAnsi="Garamond"/>
          <w:b/>
          <w:bCs/>
          <w:sz w:val="28"/>
          <w:szCs w:val="28"/>
        </w:rPr>
        <w:t>.</w:t>
      </w:r>
      <w:r w:rsidRPr="00FD6A26">
        <w:rPr>
          <w:rFonts w:ascii="Garamond" w:hAnsi="Garamond"/>
          <w:b/>
          <w:bCs/>
          <w:sz w:val="28"/>
          <w:szCs w:val="28"/>
        </w:rPr>
        <w:t xml:space="preserve"> </w:t>
      </w:r>
      <w:r w:rsidRPr="00FD6A26">
        <w:rPr>
          <w:rFonts w:ascii="Garamond" w:hAnsi="Garamond"/>
          <w:sz w:val="28"/>
          <w:szCs w:val="28"/>
        </w:rPr>
        <w:t>O credenciamento garantirá que os pacientes tenham acesso de forma contínua e segura aos exames solicitados pelos profissionais de saúde, evitando descontinuidade no atendimento e sobrecarga em outras unidades da rede.</w:t>
      </w:r>
    </w:p>
    <w:p w14:paraId="7B88D42A" w14:textId="4B4042F2" w:rsid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58FA8DE" w14:textId="77777777" w:rsidR="00FD6A26" w:rsidRPr="00FD6A26" w:rsidRDefault="00FD6A26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FD6A26">
        <w:rPr>
          <w:rFonts w:ascii="Garamond" w:hAnsi="Garamond"/>
          <w:b/>
          <w:bCs/>
          <w:sz w:val="28"/>
          <w:szCs w:val="28"/>
        </w:rPr>
        <w:t>4. NECESSIDADE DA CONTRATAÇÃO E JUSTIFICATIVA</w:t>
      </w:r>
    </w:p>
    <w:p w14:paraId="0FBB7C14" w14:textId="36E76D69" w:rsidR="00FD6A26" w:rsidRP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4.1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 w:rsidRPr="00FD6A26">
        <w:rPr>
          <w:rFonts w:ascii="Garamond" w:hAnsi="Garamond"/>
          <w:sz w:val="28"/>
          <w:szCs w:val="28"/>
        </w:rPr>
        <w:t xml:space="preserve"> A contratação é necessária para assegurar a oferta regular e suficiente de exames laboratoriais, fundamentais para a atenção básica e especializada em saúde.</w:t>
      </w:r>
    </w:p>
    <w:p w14:paraId="1278B50F" w14:textId="3A7771C5" w:rsidR="00715488" w:rsidRP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4.2</w:t>
      </w:r>
      <w:r w:rsidR="00715488" w:rsidRPr="00715488">
        <w:rPr>
          <w:rFonts w:ascii="Garamond" w:hAnsi="Garamond"/>
          <w:b/>
          <w:bCs/>
          <w:sz w:val="28"/>
          <w:szCs w:val="28"/>
        </w:rPr>
        <w:t>.</w:t>
      </w:r>
      <w:r w:rsidRPr="00FD6A26">
        <w:rPr>
          <w:rFonts w:ascii="Garamond" w:hAnsi="Garamond"/>
          <w:sz w:val="28"/>
          <w:szCs w:val="28"/>
        </w:rPr>
        <w:t xml:space="preserve"> O credenciamento justifica-se por:</w:t>
      </w:r>
      <w:r w:rsidR="00715488">
        <w:rPr>
          <w:rFonts w:ascii="Garamond" w:hAnsi="Garamond"/>
          <w:sz w:val="28"/>
          <w:szCs w:val="28"/>
        </w:rPr>
        <w:t xml:space="preserve"> </w:t>
      </w:r>
      <w:r w:rsidRPr="00FD6A26">
        <w:rPr>
          <w:rFonts w:ascii="Garamond" w:hAnsi="Garamond"/>
          <w:sz w:val="28"/>
          <w:szCs w:val="28"/>
        </w:rPr>
        <w:t>Atender à demanda crescente por exames;</w:t>
      </w:r>
      <w:r w:rsidR="00715488">
        <w:rPr>
          <w:rFonts w:ascii="Garamond" w:hAnsi="Garamond"/>
          <w:sz w:val="28"/>
          <w:szCs w:val="28"/>
        </w:rPr>
        <w:t xml:space="preserve"> </w:t>
      </w:r>
      <w:r w:rsidR="00715488" w:rsidRPr="00FD6A26">
        <w:rPr>
          <w:rFonts w:ascii="Garamond" w:hAnsi="Garamond"/>
          <w:sz w:val="28"/>
          <w:szCs w:val="28"/>
        </w:rPr>
        <w:t>possibilitar</w:t>
      </w:r>
      <w:r w:rsidRPr="00FD6A26">
        <w:rPr>
          <w:rFonts w:ascii="Garamond" w:hAnsi="Garamond"/>
          <w:sz w:val="28"/>
          <w:szCs w:val="28"/>
        </w:rPr>
        <w:t xml:space="preserve"> maior rede de prestadores, reduzindo tempo de espera;</w:t>
      </w:r>
      <w:r w:rsidR="00715488">
        <w:rPr>
          <w:rFonts w:ascii="Garamond" w:hAnsi="Garamond"/>
          <w:sz w:val="28"/>
          <w:szCs w:val="28"/>
        </w:rPr>
        <w:t xml:space="preserve"> </w:t>
      </w:r>
      <w:r w:rsidR="00715488" w:rsidRPr="00FD6A26">
        <w:rPr>
          <w:rFonts w:ascii="Garamond" w:hAnsi="Garamond"/>
          <w:sz w:val="28"/>
          <w:szCs w:val="28"/>
        </w:rPr>
        <w:t>garantir</w:t>
      </w:r>
      <w:r w:rsidRPr="00FD6A26">
        <w:rPr>
          <w:rFonts w:ascii="Garamond" w:hAnsi="Garamond"/>
          <w:sz w:val="28"/>
          <w:szCs w:val="28"/>
        </w:rPr>
        <w:t xml:space="preserve"> economicidade, com remuneração baseada na tabela SUS;</w:t>
      </w:r>
      <w:r w:rsidR="00715488">
        <w:rPr>
          <w:rFonts w:ascii="Garamond" w:hAnsi="Garamond"/>
          <w:sz w:val="28"/>
          <w:szCs w:val="28"/>
        </w:rPr>
        <w:t xml:space="preserve"> p</w:t>
      </w:r>
      <w:r w:rsidR="00715488" w:rsidRPr="00FD6A26">
        <w:rPr>
          <w:rFonts w:ascii="Garamond" w:hAnsi="Garamond"/>
          <w:sz w:val="28"/>
          <w:szCs w:val="28"/>
        </w:rPr>
        <w:t>roporcionar acesso rápido ao diagnóstico, favorecendo tratamentos adequados e prevenção de agravos.</w:t>
      </w:r>
    </w:p>
    <w:p w14:paraId="0F8FCC49" w14:textId="3BC6B473" w:rsid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14CCBA11" w14:textId="0D0AD57A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9558F45" w14:textId="77777777" w:rsidR="00715488" w:rsidRPr="00715488" w:rsidRDefault="00715488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5. DAS CONDIÇÕES</w:t>
      </w:r>
    </w:p>
    <w:p w14:paraId="66BDE772" w14:textId="70F8FB69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5.1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Pr="00715488">
        <w:rPr>
          <w:rFonts w:ascii="Garamond" w:hAnsi="Garamond"/>
          <w:sz w:val="28"/>
          <w:szCs w:val="28"/>
        </w:rPr>
        <w:t>O laboratório credenciado deverá executar os exames solicitados pelo Departamento de Saúde mediante guia SADT, impressa ou digital.</w:t>
      </w:r>
    </w:p>
    <w:p w14:paraId="22E409F0" w14:textId="1AD1DF23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5.2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 w:rsidRPr="00715488">
        <w:rPr>
          <w:rFonts w:ascii="Garamond" w:hAnsi="Garamond"/>
          <w:sz w:val="28"/>
          <w:szCs w:val="28"/>
        </w:rPr>
        <w:t xml:space="preserve"> A coleta poderá ser realizada no laboratório credenciado, devendo o contratado fornecer todos os insumos necessários, inclusive processamento e emissão de laudos.</w:t>
      </w:r>
    </w:p>
    <w:p w14:paraId="2BD15DA8" w14:textId="0069FC17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5.3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 w:rsidRPr="00715488">
        <w:rPr>
          <w:rFonts w:ascii="Garamond" w:hAnsi="Garamond"/>
          <w:sz w:val="28"/>
          <w:szCs w:val="28"/>
        </w:rPr>
        <w:t xml:space="preserve"> O contratado deverá disponibilizar resultados </w:t>
      </w:r>
      <w:proofErr w:type="spellStart"/>
      <w:r w:rsidRPr="00715488">
        <w:rPr>
          <w:rFonts w:ascii="Garamond" w:hAnsi="Garamond"/>
          <w:sz w:val="28"/>
          <w:szCs w:val="28"/>
        </w:rPr>
        <w:t>laudados</w:t>
      </w:r>
      <w:proofErr w:type="spellEnd"/>
      <w:r w:rsidRPr="00715488">
        <w:rPr>
          <w:rFonts w:ascii="Garamond" w:hAnsi="Garamond"/>
          <w:sz w:val="28"/>
          <w:szCs w:val="28"/>
        </w:rPr>
        <w:t>, com acesso on-line e integração ao Sistema de Gestão Municipal via WebService.</w:t>
      </w:r>
    </w:p>
    <w:p w14:paraId="75279B22" w14:textId="135467C3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5.4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 w:rsidRPr="00715488">
        <w:rPr>
          <w:rFonts w:ascii="Garamond" w:hAnsi="Garamond"/>
          <w:sz w:val="28"/>
          <w:szCs w:val="28"/>
        </w:rPr>
        <w:t xml:space="preserve"> É vedada a cobrança de qualquer valor dos usuários do SUS.</w:t>
      </w:r>
    </w:p>
    <w:p w14:paraId="73AC5EBE" w14:textId="6EAE254E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5.5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 w:rsidRPr="00715488">
        <w:rPr>
          <w:rFonts w:ascii="Garamond" w:hAnsi="Garamond"/>
          <w:sz w:val="28"/>
          <w:szCs w:val="28"/>
        </w:rPr>
        <w:t xml:space="preserve"> A subcontratação, total ou parcial, do objeto é proibida.</w:t>
      </w:r>
    </w:p>
    <w:p w14:paraId="29DA1B05" w14:textId="2F4B680F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6BA36B8D" w14:textId="77777777" w:rsidR="00715488" w:rsidRPr="00715488" w:rsidRDefault="00715488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6. DAS QUANTIDADES</w:t>
      </w:r>
    </w:p>
    <w:p w14:paraId="7AE3C7BC" w14:textId="3877273C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6.1</w:t>
      </w:r>
      <w:r w:rsidRPr="00715488">
        <w:rPr>
          <w:rFonts w:ascii="Garamond" w:hAnsi="Garamond"/>
          <w:b/>
          <w:bCs/>
          <w:sz w:val="28"/>
          <w:szCs w:val="28"/>
        </w:rPr>
        <w:t>.</w:t>
      </w:r>
      <w:r w:rsidRPr="00715488">
        <w:rPr>
          <w:rFonts w:ascii="Garamond" w:hAnsi="Garamond"/>
          <w:sz w:val="28"/>
          <w:szCs w:val="28"/>
        </w:rPr>
        <w:t xml:space="preserve"> As quantidades de exames a serem realizados estão estimadas conforme histórico de atendimentos e devidamente relacionadas em anexo ao Termo de Referência.</w:t>
      </w:r>
    </w:p>
    <w:p w14:paraId="4E28FE70" w14:textId="15B60022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31854005" w14:textId="470A9D31" w:rsidR="00715488" w:rsidRPr="00715488" w:rsidRDefault="00715488" w:rsidP="00715488">
      <w:pPr>
        <w:spacing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715488">
        <w:rPr>
          <w:rFonts w:ascii="Garamond" w:hAnsi="Garamond"/>
          <w:b/>
          <w:bCs/>
          <w:sz w:val="28"/>
          <w:szCs w:val="28"/>
        </w:rPr>
        <w:t>7.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715488">
        <w:rPr>
          <w:rFonts w:ascii="Garamond" w:hAnsi="Garamond"/>
          <w:b/>
          <w:bCs/>
          <w:sz w:val="28"/>
          <w:szCs w:val="28"/>
        </w:rPr>
        <w:t>GESTOR/FISCAL</w:t>
      </w:r>
    </w:p>
    <w:p w14:paraId="75781607" w14:textId="0681B0D3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Pr="00715488">
        <w:rPr>
          <w:rFonts w:ascii="Garamond" w:hAnsi="Garamond"/>
          <w:sz w:val="28"/>
          <w:szCs w:val="28"/>
        </w:rPr>
        <w:t>.1</w:t>
      </w:r>
      <w:r>
        <w:rPr>
          <w:rFonts w:ascii="Garamond" w:hAnsi="Garamond"/>
          <w:sz w:val="28"/>
          <w:szCs w:val="28"/>
        </w:rPr>
        <w:t xml:space="preserve">. </w:t>
      </w:r>
      <w:r w:rsidRPr="00715488">
        <w:rPr>
          <w:rFonts w:ascii="Garamond" w:hAnsi="Garamond"/>
          <w:sz w:val="28"/>
          <w:szCs w:val="28"/>
        </w:rPr>
        <w:t xml:space="preserve">Será designada como Gestora do processo a Senhora Simone </w:t>
      </w:r>
      <w:proofErr w:type="spellStart"/>
      <w:r w:rsidRPr="00715488">
        <w:rPr>
          <w:rFonts w:ascii="Garamond" w:hAnsi="Garamond"/>
          <w:sz w:val="28"/>
          <w:szCs w:val="28"/>
        </w:rPr>
        <w:t>Knorre</w:t>
      </w:r>
      <w:proofErr w:type="spellEnd"/>
      <w:r w:rsidRPr="00715488">
        <w:rPr>
          <w:rFonts w:ascii="Garamond" w:hAnsi="Garamond"/>
          <w:sz w:val="28"/>
          <w:szCs w:val="28"/>
        </w:rPr>
        <w:t>, Diretora do Departamento Municipal de Saúde.</w:t>
      </w:r>
    </w:p>
    <w:p w14:paraId="5220184E" w14:textId="3F6243F0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Pr="00715488">
        <w:rPr>
          <w:rFonts w:ascii="Garamond" w:hAnsi="Garamond"/>
          <w:sz w:val="28"/>
          <w:szCs w:val="28"/>
        </w:rPr>
        <w:t>.2</w:t>
      </w:r>
      <w:r>
        <w:rPr>
          <w:rFonts w:ascii="Garamond" w:hAnsi="Garamond"/>
          <w:sz w:val="28"/>
          <w:szCs w:val="28"/>
        </w:rPr>
        <w:t xml:space="preserve">. </w:t>
      </w:r>
      <w:r w:rsidRPr="00715488">
        <w:rPr>
          <w:rFonts w:ascii="Garamond" w:hAnsi="Garamond"/>
          <w:sz w:val="28"/>
          <w:szCs w:val="28"/>
        </w:rPr>
        <w:t xml:space="preserve">Será designada como Fiscal do processo a Senhora Alessandra Aparecida </w:t>
      </w:r>
      <w:proofErr w:type="spellStart"/>
      <w:r w:rsidRPr="00715488">
        <w:rPr>
          <w:rFonts w:ascii="Garamond" w:hAnsi="Garamond"/>
          <w:sz w:val="28"/>
          <w:szCs w:val="28"/>
        </w:rPr>
        <w:t>Bertola</w:t>
      </w:r>
      <w:proofErr w:type="spellEnd"/>
      <w:r w:rsidRPr="00715488">
        <w:rPr>
          <w:rFonts w:ascii="Garamond" w:hAnsi="Garamond"/>
          <w:sz w:val="28"/>
          <w:szCs w:val="28"/>
        </w:rPr>
        <w:t>, Enfermeira.</w:t>
      </w:r>
    </w:p>
    <w:p w14:paraId="34515415" w14:textId="77777777" w:rsidR="00715488" w:rsidRP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2F138B1D" w14:textId="77777777" w:rsidR="00715488" w:rsidRPr="00715488" w:rsidRDefault="00715488" w:rsidP="00B86C80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sz w:val="28"/>
          <w:szCs w:val="28"/>
        </w:rPr>
        <w:t>Santa Cruz da Conceição, 29 de julho de 2025.</w:t>
      </w:r>
    </w:p>
    <w:p w14:paraId="1BCC9714" w14:textId="2535C63F" w:rsidR="00715488" w:rsidRDefault="00715488" w:rsidP="00B86C80">
      <w:pPr>
        <w:spacing w:line="360" w:lineRule="auto"/>
        <w:jc w:val="center"/>
        <w:rPr>
          <w:rFonts w:ascii="Garamond" w:hAnsi="Garamond"/>
          <w:sz w:val="28"/>
          <w:szCs w:val="28"/>
        </w:rPr>
      </w:pPr>
    </w:p>
    <w:p w14:paraId="1B0316B6" w14:textId="77777777" w:rsidR="00B86C80" w:rsidRPr="00715488" w:rsidRDefault="00B86C80" w:rsidP="00B86C80">
      <w:pPr>
        <w:spacing w:line="360" w:lineRule="auto"/>
        <w:jc w:val="center"/>
        <w:rPr>
          <w:rFonts w:ascii="Garamond" w:hAnsi="Garamond"/>
          <w:sz w:val="28"/>
          <w:szCs w:val="28"/>
        </w:rPr>
      </w:pPr>
    </w:p>
    <w:p w14:paraId="12CC8EF1" w14:textId="7A742EE1" w:rsidR="00715488" w:rsidRPr="00715488" w:rsidRDefault="00B86C80" w:rsidP="00B86C80">
      <w:pPr>
        <w:spacing w:line="360" w:lineRule="auto"/>
        <w:jc w:val="center"/>
        <w:rPr>
          <w:rFonts w:ascii="Garamond" w:hAnsi="Garamond"/>
          <w:sz w:val="28"/>
          <w:szCs w:val="28"/>
        </w:rPr>
      </w:pPr>
      <w:r w:rsidRPr="00715488">
        <w:rPr>
          <w:rFonts w:ascii="Garamond" w:hAnsi="Garamond"/>
          <w:sz w:val="28"/>
          <w:szCs w:val="28"/>
        </w:rPr>
        <w:t>SIMONE KNORRE</w:t>
      </w:r>
    </w:p>
    <w:p w14:paraId="022FCBFB" w14:textId="29225579" w:rsidR="00715488" w:rsidRPr="00B86C80" w:rsidRDefault="00B86C80" w:rsidP="00B86C80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B86C80">
        <w:rPr>
          <w:rFonts w:ascii="Garamond" w:hAnsi="Garamond"/>
          <w:b/>
          <w:bCs/>
          <w:sz w:val="28"/>
          <w:szCs w:val="28"/>
        </w:rPr>
        <w:t>DIRETORA DO DEPARTAMENTO DE SAÚDE</w:t>
      </w:r>
    </w:p>
    <w:p w14:paraId="18C12D10" w14:textId="45EA7EBA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00C7D16" w14:textId="77777777" w:rsidR="00715488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2DA288C4" w14:textId="77777777" w:rsidR="00715488" w:rsidRPr="00FD6A26" w:rsidRDefault="00715488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7B552922" w14:textId="7DF908B1" w:rsidR="00FD6A26" w:rsidRPr="00FD6A26" w:rsidRDefault="00FD6A26" w:rsidP="0071548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FD6A26" w:rsidRPr="00FD6A26" w:rsidSect="00E8154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743A" w14:textId="77777777" w:rsidR="0011570F" w:rsidRDefault="0011570F" w:rsidP="006A0D10">
      <w:r>
        <w:separator/>
      </w:r>
    </w:p>
  </w:endnote>
  <w:endnote w:type="continuationSeparator" w:id="0">
    <w:p w14:paraId="662A489F" w14:textId="77777777" w:rsidR="0011570F" w:rsidRDefault="0011570F" w:rsidP="006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CBBA" w14:textId="77777777" w:rsidR="0011570F" w:rsidRDefault="0011570F" w:rsidP="006A0D10">
      <w:r>
        <w:separator/>
      </w:r>
    </w:p>
  </w:footnote>
  <w:footnote w:type="continuationSeparator" w:id="0">
    <w:p w14:paraId="50517ED9" w14:textId="77777777" w:rsidR="0011570F" w:rsidRDefault="0011570F" w:rsidP="006A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894B" w14:textId="3853C19C" w:rsidR="00DA5426" w:rsidRDefault="00DA5426" w:rsidP="00C67337">
    <w:pPr>
      <w:ind w:left="851" w:right="-427"/>
      <w:rPr>
        <w:rFonts w:ascii="Bookman Old Style" w:hAnsi="Bookman Old Style"/>
        <w:sz w:val="28"/>
      </w:rPr>
    </w:pPr>
    <w:r w:rsidRPr="008308F2">
      <w:rPr>
        <w:rFonts w:ascii="Bookman Old Style" w:hAnsi="Bookman Old Style"/>
        <w:noProof/>
        <w:sz w:val="28"/>
      </w:rPr>
      <w:drawing>
        <wp:anchor distT="0" distB="0" distL="114300" distR="114300" simplePos="0" relativeHeight="251659264" behindDoc="0" locked="0" layoutInCell="1" allowOverlap="1" wp14:anchorId="1BB5F2A0" wp14:editId="46BB28F5">
          <wp:simplePos x="0" y="0"/>
          <wp:positionH relativeFrom="margin">
            <wp:posOffset>247650</wp:posOffset>
          </wp:positionH>
          <wp:positionV relativeFrom="paragraph">
            <wp:posOffset>-325755</wp:posOffset>
          </wp:positionV>
          <wp:extent cx="881380" cy="90487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337">
      <w:rPr>
        <w:rFonts w:ascii="Bookman Old Style" w:hAnsi="Bookman Old Style"/>
        <w:sz w:val="28"/>
      </w:rPr>
      <w:t xml:space="preserve"> </w:t>
    </w:r>
    <w:r w:rsidRPr="008308F2">
      <w:rPr>
        <w:rFonts w:ascii="Bookman Old Style" w:hAnsi="Bookman Old Style"/>
        <w:sz w:val="28"/>
      </w:rPr>
      <w:t>PREFEITURA MUNICIPAL SANTA CRUZ DA CONCEIÇÃO</w:t>
    </w:r>
  </w:p>
  <w:p w14:paraId="6D49D890" w14:textId="2DE697B1" w:rsidR="00DA5426" w:rsidRDefault="00C67337" w:rsidP="00C67337">
    <w:pPr>
      <w:ind w:left="2127" w:hanging="1276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       </w:t>
    </w:r>
    <w:r w:rsidR="00DA5426" w:rsidRPr="008308F2">
      <w:rPr>
        <w:rFonts w:ascii="Bookman Old Style" w:hAnsi="Bookman Old Style"/>
        <w:sz w:val="28"/>
      </w:rPr>
      <w:t>DEPARTAMENTO MUNICIPAL DE SAÚDE</w:t>
    </w:r>
  </w:p>
  <w:p w14:paraId="4505EFBE" w14:textId="77777777" w:rsidR="00DA5426" w:rsidRPr="008308F2" w:rsidRDefault="00DA5426" w:rsidP="00FE677E">
    <w:pPr>
      <w:ind w:left="2127"/>
      <w:jc w:val="center"/>
      <w:rPr>
        <w:rFonts w:ascii="Bookman Old Style" w:hAnsi="Bookman Old Style"/>
        <w:sz w:val="10"/>
        <w:szCs w:val="10"/>
      </w:rPr>
    </w:pPr>
  </w:p>
  <w:p w14:paraId="65ACB634" w14:textId="77777777" w:rsidR="00DA5426" w:rsidRDefault="00DA54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D9C"/>
    <w:multiLevelType w:val="hybridMultilevel"/>
    <w:tmpl w:val="6908B33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F03AA"/>
    <w:multiLevelType w:val="hybridMultilevel"/>
    <w:tmpl w:val="8F7AE7C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9536EC"/>
    <w:multiLevelType w:val="hybridMultilevel"/>
    <w:tmpl w:val="3F46BEA8"/>
    <w:lvl w:ilvl="0" w:tplc="99667E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1206"/>
    <w:multiLevelType w:val="hybridMultilevel"/>
    <w:tmpl w:val="4B80F75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F727AD"/>
    <w:multiLevelType w:val="hybridMultilevel"/>
    <w:tmpl w:val="9E802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02B7A"/>
    <w:multiLevelType w:val="hybridMultilevel"/>
    <w:tmpl w:val="3D1234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05D46"/>
    <w:multiLevelType w:val="hybridMultilevel"/>
    <w:tmpl w:val="4106E35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10"/>
    <w:rsid w:val="000026F6"/>
    <w:rsid w:val="00011B15"/>
    <w:rsid w:val="00026BB4"/>
    <w:rsid w:val="00033D47"/>
    <w:rsid w:val="00035CCF"/>
    <w:rsid w:val="00044973"/>
    <w:rsid w:val="00053EEB"/>
    <w:rsid w:val="00056E25"/>
    <w:rsid w:val="00072AF7"/>
    <w:rsid w:val="00081497"/>
    <w:rsid w:val="00086C77"/>
    <w:rsid w:val="000A55E9"/>
    <w:rsid w:val="000B32D2"/>
    <w:rsid w:val="000B3D29"/>
    <w:rsid w:val="000C07F6"/>
    <w:rsid w:val="000C3382"/>
    <w:rsid w:val="000C5539"/>
    <w:rsid w:val="000E4B69"/>
    <w:rsid w:val="000F5309"/>
    <w:rsid w:val="00103AF5"/>
    <w:rsid w:val="00110132"/>
    <w:rsid w:val="00113E48"/>
    <w:rsid w:val="0011570F"/>
    <w:rsid w:val="0013432F"/>
    <w:rsid w:val="00136356"/>
    <w:rsid w:val="00137AFE"/>
    <w:rsid w:val="00161340"/>
    <w:rsid w:val="0017518D"/>
    <w:rsid w:val="001835F8"/>
    <w:rsid w:val="00185EBA"/>
    <w:rsid w:val="001A6F87"/>
    <w:rsid w:val="001C5412"/>
    <w:rsid w:val="001C577E"/>
    <w:rsid w:val="001D196C"/>
    <w:rsid w:val="001D4EFC"/>
    <w:rsid w:val="001D6045"/>
    <w:rsid w:val="001D74C5"/>
    <w:rsid w:val="001E7ABC"/>
    <w:rsid w:val="001F6B2C"/>
    <w:rsid w:val="0020559C"/>
    <w:rsid w:val="00211888"/>
    <w:rsid w:val="002217B5"/>
    <w:rsid w:val="002321F8"/>
    <w:rsid w:val="00234916"/>
    <w:rsid w:val="00257C6E"/>
    <w:rsid w:val="00264D6D"/>
    <w:rsid w:val="00277070"/>
    <w:rsid w:val="002818D9"/>
    <w:rsid w:val="00281B86"/>
    <w:rsid w:val="00282469"/>
    <w:rsid w:val="00285579"/>
    <w:rsid w:val="00287A05"/>
    <w:rsid w:val="002A25BB"/>
    <w:rsid w:val="002B5AA9"/>
    <w:rsid w:val="002C0B3C"/>
    <w:rsid w:val="002C611D"/>
    <w:rsid w:val="00313B22"/>
    <w:rsid w:val="00317A24"/>
    <w:rsid w:val="00323E53"/>
    <w:rsid w:val="003272F9"/>
    <w:rsid w:val="003316FD"/>
    <w:rsid w:val="00343A29"/>
    <w:rsid w:val="00347858"/>
    <w:rsid w:val="00354650"/>
    <w:rsid w:val="003646F1"/>
    <w:rsid w:val="003913FD"/>
    <w:rsid w:val="00392954"/>
    <w:rsid w:val="003A216A"/>
    <w:rsid w:val="003A2728"/>
    <w:rsid w:val="003B0849"/>
    <w:rsid w:val="003B4DFD"/>
    <w:rsid w:val="003C7760"/>
    <w:rsid w:val="003D033D"/>
    <w:rsid w:val="003D209A"/>
    <w:rsid w:val="003D5E68"/>
    <w:rsid w:val="003E1835"/>
    <w:rsid w:val="003E4421"/>
    <w:rsid w:val="003F14CE"/>
    <w:rsid w:val="003F2895"/>
    <w:rsid w:val="00407672"/>
    <w:rsid w:val="00407A14"/>
    <w:rsid w:val="00415E3A"/>
    <w:rsid w:val="00422226"/>
    <w:rsid w:val="00442B77"/>
    <w:rsid w:val="00442D66"/>
    <w:rsid w:val="00447574"/>
    <w:rsid w:val="0046148E"/>
    <w:rsid w:val="00461D72"/>
    <w:rsid w:val="00466712"/>
    <w:rsid w:val="00492F67"/>
    <w:rsid w:val="004A136D"/>
    <w:rsid w:val="004C3DA2"/>
    <w:rsid w:val="004D3D2A"/>
    <w:rsid w:val="004E087F"/>
    <w:rsid w:val="004F202E"/>
    <w:rsid w:val="004F2798"/>
    <w:rsid w:val="00514A95"/>
    <w:rsid w:val="005174CE"/>
    <w:rsid w:val="00522AF4"/>
    <w:rsid w:val="0054050D"/>
    <w:rsid w:val="00547FE3"/>
    <w:rsid w:val="005746F5"/>
    <w:rsid w:val="0057478C"/>
    <w:rsid w:val="0059626B"/>
    <w:rsid w:val="005A255F"/>
    <w:rsid w:val="005B3485"/>
    <w:rsid w:val="005D4ADF"/>
    <w:rsid w:val="005F6582"/>
    <w:rsid w:val="006015FE"/>
    <w:rsid w:val="00613186"/>
    <w:rsid w:val="00613E4C"/>
    <w:rsid w:val="006164E4"/>
    <w:rsid w:val="00634FF5"/>
    <w:rsid w:val="006360B6"/>
    <w:rsid w:val="00672326"/>
    <w:rsid w:val="0067383A"/>
    <w:rsid w:val="006807F6"/>
    <w:rsid w:val="006A0D10"/>
    <w:rsid w:val="006A2F4D"/>
    <w:rsid w:val="006B4060"/>
    <w:rsid w:val="006B54F1"/>
    <w:rsid w:val="006D4B82"/>
    <w:rsid w:val="006F2EDB"/>
    <w:rsid w:val="006F7C46"/>
    <w:rsid w:val="0070203D"/>
    <w:rsid w:val="00710039"/>
    <w:rsid w:val="00715488"/>
    <w:rsid w:val="00717CDD"/>
    <w:rsid w:val="00736C24"/>
    <w:rsid w:val="0074242F"/>
    <w:rsid w:val="0074694B"/>
    <w:rsid w:val="00747D90"/>
    <w:rsid w:val="00755F54"/>
    <w:rsid w:val="0075646E"/>
    <w:rsid w:val="00777E7B"/>
    <w:rsid w:val="00783E03"/>
    <w:rsid w:val="00786EB2"/>
    <w:rsid w:val="007A7797"/>
    <w:rsid w:val="007B654D"/>
    <w:rsid w:val="007C29DC"/>
    <w:rsid w:val="007C7CB4"/>
    <w:rsid w:val="007D43DF"/>
    <w:rsid w:val="007D5468"/>
    <w:rsid w:val="007D5E3B"/>
    <w:rsid w:val="007E353C"/>
    <w:rsid w:val="007F0BAD"/>
    <w:rsid w:val="007F65DB"/>
    <w:rsid w:val="0080287B"/>
    <w:rsid w:val="00805F89"/>
    <w:rsid w:val="00822C4F"/>
    <w:rsid w:val="00826D53"/>
    <w:rsid w:val="0083299D"/>
    <w:rsid w:val="00845A2C"/>
    <w:rsid w:val="0085006B"/>
    <w:rsid w:val="00850C2F"/>
    <w:rsid w:val="00872E52"/>
    <w:rsid w:val="00890864"/>
    <w:rsid w:val="0089523F"/>
    <w:rsid w:val="008A00E2"/>
    <w:rsid w:val="008D5B98"/>
    <w:rsid w:val="008D66FA"/>
    <w:rsid w:val="008F6414"/>
    <w:rsid w:val="008F7C3D"/>
    <w:rsid w:val="009142A9"/>
    <w:rsid w:val="00914307"/>
    <w:rsid w:val="00924762"/>
    <w:rsid w:val="00936BAB"/>
    <w:rsid w:val="00943C7F"/>
    <w:rsid w:val="00947352"/>
    <w:rsid w:val="00956A43"/>
    <w:rsid w:val="00971C85"/>
    <w:rsid w:val="009801F7"/>
    <w:rsid w:val="00991250"/>
    <w:rsid w:val="00997EF4"/>
    <w:rsid w:val="009A03CA"/>
    <w:rsid w:val="009A4B15"/>
    <w:rsid w:val="009A4BFF"/>
    <w:rsid w:val="009A4CEE"/>
    <w:rsid w:val="009A5C6F"/>
    <w:rsid w:val="009A7EC7"/>
    <w:rsid w:val="009B5399"/>
    <w:rsid w:val="009B6C5F"/>
    <w:rsid w:val="009C1F38"/>
    <w:rsid w:val="009D11D7"/>
    <w:rsid w:val="009E2337"/>
    <w:rsid w:val="009E57E0"/>
    <w:rsid w:val="009F5A05"/>
    <w:rsid w:val="00A016C5"/>
    <w:rsid w:val="00A06751"/>
    <w:rsid w:val="00A17FD3"/>
    <w:rsid w:val="00A27BE3"/>
    <w:rsid w:val="00A408F0"/>
    <w:rsid w:val="00A47217"/>
    <w:rsid w:val="00A62F67"/>
    <w:rsid w:val="00A710FA"/>
    <w:rsid w:val="00A72949"/>
    <w:rsid w:val="00A87E41"/>
    <w:rsid w:val="00AB185E"/>
    <w:rsid w:val="00AB3D72"/>
    <w:rsid w:val="00AB4A2E"/>
    <w:rsid w:val="00AD2840"/>
    <w:rsid w:val="00AD4764"/>
    <w:rsid w:val="00AF08AF"/>
    <w:rsid w:val="00B03CC4"/>
    <w:rsid w:val="00B04A0A"/>
    <w:rsid w:val="00B05CF8"/>
    <w:rsid w:val="00B07515"/>
    <w:rsid w:val="00B15290"/>
    <w:rsid w:val="00B2691A"/>
    <w:rsid w:val="00B34D5F"/>
    <w:rsid w:val="00B45B9D"/>
    <w:rsid w:val="00B52726"/>
    <w:rsid w:val="00B54B84"/>
    <w:rsid w:val="00B67E6E"/>
    <w:rsid w:val="00B7093C"/>
    <w:rsid w:val="00B7489C"/>
    <w:rsid w:val="00B86C80"/>
    <w:rsid w:val="00BA0B9F"/>
    <w:rsid w:val="00BB1BA7"/>
    <w:rsid w:val="00BB1C12"/>
    <w:rsid w:val="00BB47E9"/>
    <w:rsid w:val="00BB6DE9"/>
    <w:rsid w:val="00BB75B1"/>
    <w:rsid w:val="00BC5FAB"/>
    <w:rsid w:val="00BD0DAD"/>
    <w:rsid w:val="00BD535D"/>
    <w:rsid w:val="00BE096D"/>
    <w:rsid w:val="00BE5F27"/>
    <w:rsid w:val="00BF0B5A"/>
    <w:rsid w:val="00C1056C"/>
    <w:rsid w:val="00C20F8D"/>
    <w:rsid w:val="00C22896"/>
    <w:rsid w:val="00C26C0D"/>
    <w:rsid w:val="00C27297"/>
    <w:rsid w:val="00C42CCA"/>
    <w:rsid w:val="00C67337"/>
    <w:rsid w:val="00C7086E"/>
    <w:rsid w:val="00C8036B"/>
    <w:rsid w:val="00C807C2"/>
    <w:rsid w:val="00C85FEF"/>
    <w:rsid w:val="00CA2A66"/>
    <w:rsid w:val="00CA4F5F"/>
    <w:rsid w:val="00CA6952"/>
    <w:rsid w:val="00CA77E7"/>
    <w:rsid w:val="00CB0F82"/>
    <w:rsid w:val="00CB10AC"/>
    <w:rsid w:val="00CB167A"/>
    <w:rsid w:val="00CC6E16"/>
    <w:rsid w:val="00CD64F1"/>
    <w:rsid w:val="00CD6A9D"/>
    <w:rsid w:val="00CE3FB0"/>
    <w:rsid w:val="00CE6F30"/>
    <w:rsid w:val="00CF1CC0"/>
    <w:rsid w:val="00CF3EB8"/>
    <w:rsid w:val="00CF70A9"/>
    <w:rsid w:val="00D055BC"/>
    <w:rsid w:val="00D1191B"/>
    <w:rsid w:val="00D23CDE"/>
    <w:rsid w:val="00D30B2D"/>
    <w:rsid w:val="00D56025"/>
    <w:rsid w:val="00D70432"/>
    <w:rsid w:val="00D82355"/>
    <w:rsid w:val="00D935AE"/>
    <w:rsid w:val="00DA5426"/>
    <w:rsid w:val="00DA77C6"/>
    <w:rsid w:val="00DC2666"/>
    <w:rsid w:val="00DC454E"/>
    <w:rsid w:val="00DD0CF7"/>
    <w:rsid w:val="00DD4145"/>
    <w:rsid w:val="00DD4941"/>
    <w:rsid w:val="00DD7E0F"/>
    <w:rsid w:val="00DE4B23"/>
    <w:rsid w:val="00DF425B"/>
    <w:rsid w:val="00E04E9F"/>
    <w:rsid w:val="00E04F44"/>
    <w:rsid w:val="00E1452A"/>
    <w:rsid w:val="00E223AF"/>
    <w:rsid w:val="00E2639F"/>
    <w:rsid w:val="00E33853"/>
    <w:rsid w:val="00E375CC"/>
    <w:rsid w:val="00E37963"/>
    <w:rsid w:val="00E81548"/>
    <w:rsid w:val="00E95A8D"/>
    <w:rsid w:val="00EA6567"/>
    <w:rsid w:val="00EB050B"/>
    <w:rsid w:val="00EB5AA3"/>
    <w:rsid w:val="00EB6F33"/>
    <w:rsid w:val="00EC2C2F"/>
    <w:rsid w:val="00EC6FA4"/>
    <w:rsid w:val="00EC7AB4"/>
    <w:rsid w:val="00ED2DAA"/>
    <w:rsid w:val="00ED52FA"/>
    <w:rsid w:val="00EE63A9"/>
    <w:rsid w:val="00F020E0"/>
    <w:rsid w:val="00F118A2"/>
    <w:rsid w:val="00F17FB6"/>
    <w:rsid w:val="00F236C1"/>
    <w:rsid w:val="00F366DC"/>
    <w:rsid w:val="00F41971"/>
    <w:rsid w:val="00F425AB"/>
    <w:rsid w:val="00F525E1"/>
    <w:rsid w:val="00F52F72"/>
    <w:rsid w:val="00F60C3B"/>
    <w:rsid w:val="00F66A4D"/>
    <w:rsid w:val="00F96807"/>
    <w:rsid w:val="00FA73B9"/>
    <w:rsid w:val="00FD1F0B"/>
    <w:rsid w:val="00FD6A26"/>
    <w:rsid w:val="00FE62B0"/>
    <w:rsid w:val="00FE677E"/>
    <w:rsid w:val="00FF2F73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D4346"/>
  <w15:chartTrackingRefBased/>
  <w15:docId w15:val="{577C265E-6257-4E66-935B-FA15688A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90"/>
    <w:pPr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D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A0D10"/>
  </w:style>
  <w:style w:type="paragraph" w:styleId="Rodap">
    <w:name w:val="footer"/>
    <w:basedOn w:val="Normal"/>
    <w:link w:val="RodapChar"/>
    <w:uiPriority w:val="99"/>
    <w:unhideWhenUsed/>
    <w:rsid w:val="006A0D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A0D10"/>
  </w:style>
  <w:style w:type="paragraph" w:styleId="Textodebalo">
    <w:name w:val="Balloon Text"/>
    <w:basedOn w:val="Normal"/>
    <w:link w:val="TextodebaloChar"/>
    <w:uiPriority w:val="99"/>
    <w:semiHidden/>
    <w:unhideWhenUsed/>
    <w:rsid w:val="00FE67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7E"/>
    <w:rPr>
      <w:rFonts w:ascii="Segoe UI" w:eastAsia="SimSun" w:hAnsi="Segoe UI" w:cs="Segoe UI"/>
      <w:color w:val="00000A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F425B"/>
    <w:pPr>
      <w:ind w:left="720"/>
      <w:contextualSpacing/>
    </w:pPr>
  </w:style>
  <w:style w:type="table" w:styleId="Tabelacomgrade">
    <w:name w:val="Table Grid"/>
    <w:basedOn w:val="Tabelanormal"/>
    <w:uiPriority w:val="39"/>
    <w:rsid w:val="00CC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1B86"/>
    <w:pPr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E62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8936-CCE4-46A0-906F-BCDE4298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MICRO</cp:lastModifiedBy>
  <cp:revision>2</cp:revision>
  <cp:lastPrinted>2022-09-15T19:19:00Z</cp:lastPrinted>
  <dcterms:created xsi:type="dcterms:W3CDTF">2025-08-21T15:04:00Z</dcterms:created>
  <dcterms:modified xsi:type="dcterms:W3CDTF">2025-08-21T15:04:00Z</dcterms:modified>
</cp:coreProperties>
</file>